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0949" w14:textId="6E0A7B7A" w:rsidR="00D61FBA" w:rsidRDefault="00D61FBA" w:rsidP="0058208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1C3F">
        <w:rPr>
          <w:rFonts w:ascii="Arial" w:hAnsi="Arial" w:cs="Arial"/>
          <w:b/>
          <w:bCs/>
          <w:sz w:val="28"/>
          <w:szCs w:val="28"/>
        </w:rPr>
        <w:t>CS</w:t>
      </w:r>
      <w:r w:rsidR="0008305E">
        <w:rPr>
          <w:rFonts w:ascii="Arial" w:hAnsi="Arial" w:cs="Arial"/>
          <w:b/>
          <w:bCs/>
          <w:sz w:val="28"/>
          <w:szCs w:val="28"/>
        </w:rPr>
        <w:t>LI</w:t>
      </w:r>
      <w:r w:rsidRPr="003C1C3F">
        <w:rPr>
          <w:rFonts w:ascii="Arial" w:hAnsi="Arial" w:cs="Arial"/>
          <w:b/>
          <w:bCs/>
          <w:sz w:val="28"/>
          <w:szCs w:val="28"/>
        </w:rPr>
        <w:t xml:space="preserve"> (Belfast)</w:t>
      </w:r>
      <w:r w:rsidR="0008305E">
        <w:rPr>
          <w:rFonts w:ascii="Arial" w:hAnsi="Arial" w:cs="Arial"/>
          <w:b/>
          <w:bCs/>
          <w:sz w:val="28"/>
          <w:szCs w:val="28"/>
        </w:rPr>
        <w:t xml:space="preserve"> Ltd</w:t>
      </w:r>
    </w:p>
    <w:p w14:paraId="6876C0F0" w14:textId="77777777" w:rsidR="0008305E" w:rsidRPr="003C1C3F" w:rsidRDefault="0008305E" w:rsidP="00E1061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E6D9BD" w14:textId="74689107" w:rsidR="00240105" w:rsidRDefault="00240105" w:rsidP="00E1061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1C3F">
        <w:rPr>
          <w:rFonts w:ascii="Arial" w:hAnsi="Arial" w:cs="Arial"/>
          <w:b/>
          <w:bCs/>
          <w:sz w:val="28"/>
          <w:szCs w:val="28"/>
        </w:rPr>
        <w:t xml:space="preserve">Safeguarding – </w:t>
      </w:r>
      <w:r w:rsidR="00D61FBA" w:rsidRPr="003C1C3F">
        <w:rPr>
          <w:rFonts w:ascii="Arial" w:hAnsi="Arial" w:cs="Arial"/>
          <w:b/>
          <w:bCs/>
          <w:sz w:val="28"/>
          <w:szCs w:val="28"/>
        </w:rPr>
        <w:t xml:space="preserve">Procedure </w:t>
      </w:r>
      <w:r w:rsidR="003C1C3F">
        <w:rPr>
          <w:rFonts w:ascii="Arial" w:hAnsi="Arial" w:cs="Arial"/>
          <w:b/>
          <w:bCs/>
          <w:sz w:val="28"/>
          <w:szCs w:val="28"/>
        </w:rPr>
        <w:t>for</w:t>
      </w:r>
      <w:r w:rsidR="00D61FBA" w:rsidRPr="003C1C3F">
        <w:rPr>
          <w:rFonts w:ascii="Arial" w:hAnsi="Arial" w:cs="Arial"/>
          <w:b/>
          <w:bCs/>
          <w:sz w:val="28"/>
          <w:szCs w:val="28"/>
        </w:rPr>
        <w:t xml:space="preserve"> </w:t>
      </w:r>
      <w:r w:rsidR="003C1C3F">
        <w:rPr>
          <w:rFonts w:ascii="Arial" w:hAnsi="Arial" w:cs="Arial"/>
          <w:b/>
          <w:bCs/>
          <w:sz w:val="28"/>
          <w:szCs w:val="28"/>
        </w:rPr>
        <w:t>Raising</w:t>
      </w:r>
      <w:r w:rsidR="00D61FBA" w:rsidRPr="003C1C3F">
        <w:rPr>
          <w:rFonts w:ascii="Arial" w:hAnsi="Arial" w:cs="Arial"/>
          <w:b/>
          <w:bCs/>
          <w:sz w:val="28"/>
          <w:szCs w:val="28"/>
        </w:rPr>
        <w:t xml:space="preserve"> a</w:t>
      </w:r>
      <w:r w:rsidRPr="003C1C3F">
        <w:rPr>
          <w:rFonts w:ascii="Arial" w:hAnsi="Arial" w:cs="Arial"/>
          <w:b/>
          <w:bCs/>
          <w:sz w:val="28"/>
          <w:szCs w:val="28"/>
        </w:rPr>
        <w:t xml:space="preserve"> </w:t>
      </w:r>
      <w:r w:rsidR="003C1C3F">
        <w:rPr>
          <w:rFonts w:ascii="Arial" w:hAnsi="Arial" w:cs="Arial"/>
          <w:b/>
          <w:bCs/>
          <w:sz w:val="28"/>
          <w:szCs w:val="28"/>
        </w:rPr>
        <w:t>C</w:t>
      </w:r>
      <w:r w:rsidRPr="003C1C3F">
        <w:rPr>
          <w:rFonts w:ascii="Arial" w:hAnsi="Arial" w:cs="Arial"/>
          <w:b/>
          <w:bCs/>
          <w:sz w:val="28"/>
          <w:szCs w:val="28"/>
        </w:rPr>
        <w:t>oncern</w:t>
      </w:r>
    </w:p>
    <w:p w14:paraId="5FC1F5D1" w14:textId="77777777" w:rsidR="006F02B5" w:rsidRPr="006F02B5" w:rsidRDefault="006F02B5" w:rsidP="006F02B5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6F02B5">
        <w:rPr>
          <w:rFonts w:ascii="Arial" w:hAnsi="Arial" w:cs="Arial"/>
          <w:sz w:val="20"/>
          <w:szCs w:val="20"/>
        </w:rPr>
        <w:t>(Approved by the Board – 1 June 2021)</w:t>
      </w:r>
    </w:p>
    <w:p w14:paraId="0574B3C7" w14:textId="77777777" w:rsidR="00E1061B" w:rsidRPr="003C1C3F" w:rsidRDefault="00E1061B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5F814A9" w14:textId="01D5F1FD" w:rsidR="00D61FBA" w:rsidRPr="003C1C3F" w:rsidRDefault="00D61FBA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3C1C3F">
        <w:rPr>
          <w:rFonts w:ascii="Arial" w:hAnsi="Arial" w:cs="Arial"/>
          <w:b/>
          <w:bCs/>
        </w:rPr>
        <w:t>Purpose</w:t>
      </w:r>
    </w:p>
    <w:p w14:paraId="10857947" w14:textId="63990D6F" w:rsidR="00D61FBA" w:rsidRDefault="00D61FBA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3C1C3F">
        <w:rPr>
          <w:rFonts w:ascii="Arial" w:hAnsi="Arial" w:cs="Arial"/>
        </w:rPr>
        <w:t>The purpose of this procedure is to provide a way for concerns on safeguarding issues to be raised and to be effectively addressed. It is difficult to provide a comprehensive list of what might constitute a safeguarding concern but examples would include sexual harassment</w:t>
      </w:r>
      <w:r w:rsidR="00E1061B">
        <w:rPr>
          <w:rFonts w:ascii="Arial" w:hAnsi="Arial" w:cs="Arial"/>
        </w:rPr>
        <w:t xml:space="preserve">, </w:t>
      </w:r>
      <w:r w:rsidRPr="003C1C3F">
        <w:rPr>
          <w:rFonts w:ascii="Arial" w:hAnsi="Arial" w:cs="Arial"/>
        </w:rPr>
        <w:t>bullying</w:t>
      </w:r>
      <w:r w:rsidR="00E1061B">
        <w:rPr>
          <w:rFonts w:ascii="Arial" w:hAnsi="Arial" w:cs="Arial"/>
        </w:rPr>
        <w:t xml:space="preserve"> and spiritual coercion</w:t>
      </w:r>
      <w:r w:rsidR="003C1C3F">
        <w:rPr>
          <w:rFonts w:ascii="Arial" w:hAnsi="Arial" w:cs="Arial"/>
        </w:rPr>
        <w:t>.</w:t>
      </w:r>
    </w:p>
    <w:p w14:paraId="3813883C" w14:textId="77777777" w:rsidR="003C1C3F" w:rsidRPr="003C1C3F" w:rsidRDefault="003C1C3F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7DC1B5B" w14:textId="77777777" w:rsidR="00D61FBA" w:rsidRPr="003C1C3F" w:rsidRDefault="00D61FBA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3C1C3F">
        <w:rPr>
          <w:rFonts w:ascii="Arial" w:hAnsi="Arial" w:cs="Arial"/>
          <w:b/>
          <w:bCs/>
        </w:rPr>
        <w:t>Scope</w:t>
      </w:r>
    </w:p>
    <w:p w14:paraId="7617C865" w14:textId="605E3272" w:rsidR="00D61FBA" w:rsidRDefault="00D61FBA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3C1C3F">
        <w:rPr>
          <w:rFonts w:ascii="Arial" w:hAnsi="Arial" w:cs="Arial"/>
        </w:rPr>
        <w:t xml:space="preserve">The procedure is available to be used by Fellows, mentors, staff, volunteers and others who interact with the work of </w:t>
      </w:r>
      <w:r w:rsidR="00A64269" w:rsidRPr="003C1C3F">
        <w:rPr>
          <w:rFonts w:ascii="Arial" w:hAnsi="Arial" w:cs="Arial"/>
        </w:rPr>
        <w:t xml:space="preserve">the </w:t>
      </w:r>
      <w:r w:rsidRPr="003C1C3F">
        <w:rPr>
          <w:rFonts w:ascii="Arial" w:hAnsi="Arial" w:cs="Arial"/>
        </w:rPr>
        <w:t xml:space="preserve">CS Lewis Institute (Belfast).  </w:t>
      </w:r>
    </w:p>
    <w:p w14:paraId="18438296" w14:textId="77777777" w:rsidR="003C1C3F" w:rsidRPr="003C1C3F" w:rsidRDefault="003C1C3F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21266099" w14:textId="65B40616" w:rsidR="00D61FBA" w:rsidRPr="003C1C3F" w:rsidRDefault="00D61FBA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3C1C3F">
        <w:rPr>
          <w:rFonts w:ascii="Arial" w:hAnsi="Arial" w:cs="Arial"/>
          <w:b/>
          <w:bCs/>
        </w:rPr>
        <w:t>Raising a Concern</w:t>
      </w:r>
    </w:p>
    <w:p w14:paraId="26D233B5" w14:textId="0A970C10" w:rsidR="003C1C3F" w:rsidRDefault="00D61FBA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3C1C3F">
        <w:rPr>
          <w:rFonts w:ascii="Arial" w:hAnsi="Arial" w:cs="Arial"/>
        </w:rPr>
        <w:t xml:space="preserve">Any </w:t>
      </w:r>
      <w:r w:rsidR="00A64269" w:rsidRPr="003C1C3F">
        <w:rPr>
          <w:rFonts w:ascii="Arial" w:hAnsi="Arial" w:cs="Arial"/>
        </w:rPr>
        <w:t xml:space="preserve">safeguarding </w:t>
      </w:r>
      <w:r w:rsidRPr="003C1C3F">
        <w:rPr>
          <w:rFonts w:ascii="Arial" w:hAnsi="Arial" w:cs="Arial"/>
        </w:rPr>
        <w:t xml:space="preserve">concern should be </w:t>
      </w:r>
      <w:r w:rsidR="00A64269" w:rsidRPr="003C1C3F">
        <w:rPr>
          <w:rFonts w:ascii="Arial" w:hAnsi="Arial" w:cs="Arial"/>
        </w:rPr>
        <w:t>raised</w:t>
      </w:r>
      <w:r w:rsidRPr="003C1C3F">
        <w:rPr>
          <w:rFonts w:ascii="Arial" w:hAnsi="Arial" w:cs="Arial"/>
        </w:rPr>
        <w:t xml:space="preserve"> in the first instance with </w:t>
      </w:r>
      <w:r w:rsidR="00A64269" w:rsidRPr="003C1C3F">
        <w:rPr>
          <w:rFonts w:ascii="Arial" w:hAnsi="Arial" w:cs="Arial"/>
        </w:rPr>
        <w:t>either</w:t>
      </w:r>
      <w:r w:rsidRPr="003C1C3F">
        <w:rPr>
          <w:rFonts w:ascii="Arial" w:hAnsi="Arial" w:cs="Arial"/>
        </w:rPr>
        <w:t xml:space="preserve"> the City Director o</w:t>
      </w:r>
      <w:r w:rsidR="00A64269" w:rsidRPr="003C1C3F">
        <w:rPr>
          <w:rFonts w:ascii="Arial" w:hAnsi="Arial" w:cs="Arial"/>
        </w:rPr>
        <w:t>r</w:t>
      </w:r>
      <w:r w:rsidRPr="003C1C3F">
        <w:rPr>
          <w:rFonts w:ascii="Arial" w:hAnsi="Arial" w:cs="Arial"/>
        </w:rPr>
        <w:t xml:space="preserve"> </w:t>
      </w:r>
      <w:r w:rsidR="0008305E">
        <w:rPr>
          <w:rFonts w:ascii="Arial" w:hAnsi="Arial" w:cs="Arial"/>
        </w:rPr>
        <w:t xml:space="preserve">one of </w:t>
      </w:r>
      <w:r w:rsidRPr="003C1C3F">
        <w:rPr>
          <w:rFonts w:ascii="Arial" w:hAnsi="Arial" w:cs="Arial"/>
        </w:rPr>
        <w:t>the Board Member</w:t>
      </w:r>
      <w:r w:rsidR="0008305E">
        <w:rPr>
          <w:rFonts w:ascii="Arial" w:hAnsi="Arial" w:cs="Arial"/>
        </w:rPr>
        <w:t>s</w:t>
      </w:r>
      <w:r w:rsidRPr="003C1C3F">
        <w:rPr>
          <w:rFonts w:ascii="Arial" w:hAnsi="Arial" w:cs="Arial"/>
        </w:rPr>
        <w:t xml:space="preserve"> with designated responsibility for Safeguarding. </w:t>
      </w:r>
    </w:p>
    <w:p w14:paraId="3B8A8A4A" w14:textId="77777777" w:rsidR="003C1C3F" w:rsidRPr="003C1C3F" w:rsidRDefault="003C1C3F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65A666A" w14:textId="2C91BF66" w:rsidR="00D61FBA" w:rsidRDefault="00D61FBA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3C1C3F">
        <w:rPr>
          <w:rFonts w:ascii="Arial" w:hAnsi="Arial" w:cs="Arial"/>
        </w:rPr>
        <w:t>If the concern re</w:t>
      </w:r>
      <w:r w:rsidR="00A64269" w:rsidRPr="003C1C3F">
        <w:rPr>
          <w:rFonts w:ascii="Arial" w:hAnsi="Arial" w:cs="Arial"/>
        </w:rPr>
        <w:t>l</w:t>
      </w:r>
      <w:r w:rsidRPr="003C1C3F">
        <w:rPr>
          <w:rFonts w:ascii="Arial" w:hAnsi="Arial" w:cs="Arial"/>
        </w:rPr>
        <w:t>ates to the City Director</w:t>
      </w:r>
      <w:r w:rsidR="00A64269" w:rsidRPr="003C1C3F">
        <w:rPr>
          <w:rFonts w:ascii="Arial" w:hAnsi="Arial" w:cs="Arial"/>
        </w:rPr>
        <w:t xml:space="preserve">, </w:t>
      </w:r>
      <w:r w:rsidR="003C1C3F" w:rsidRPr="003C1C3F">
        <w:rPr>
          <w:rFonts w:ascii="Arial" w:hAnsi="Arial" w:cs="Arial"/>
        </w:rPr>
        <w:t>it</w:t>
      </w:r>
      <w:r w:rsidR="00A64269" w:rsidRPr="003C1C3F">
        <w:rPr>
          <w:rFonts w:ascii="Arial" w:hAnsi="Arial" w:cs="Arial"/>
        </w:rPr>
        <w:t xml:space="preserve"> should be raised in the first instance with either the Chair of the Board or </w:t>
      </w:r>
      <w:r w:rsidR="0008305E">
        <w:rPr>
          <w:rFonts w:ascii="Arial" w:hAnsi="Arial" w:cs="Arial"/>
        </w:rPr>
        <w:t xml:space="preserve">one of </w:t>
      </w:r>
      <w:r w:rsidR="00A64269" w:rsidRPr="003C1C3F">
        <w:rPr>
          <w:rFonts w:ascii="Arial" w:hAnsi="Arial" w:cs="Arial"/>
        </w:rPr>
        <w:t>the Board Member</w:t>
      </w:r>
      <w:r w:rsidR="0008305E">
        <w:rPr>
          <w:rFonts w:ascii="Arial" w:hAnsi="Arial" w:cs="Arial"/>
        </w:rPr>
        <w:t>s</w:t>
      </w:r>
      <w:r w:rsidR="00A64269" w:rsidRPr="003C1C3F">
        <w:rPr>
          <w:rFonts w:ascii="Arial" w:hAnsi="Arial" w:cs="Arial"/>
        </w:rPr>
        <w:t xml:space="preserve"> with designated responsibility for Safeguarding.</w:t>
      </w:r>
      <w:r w:rsidR="003C1C3F" w:rsidRPr="003C1C3F">
        <w:rPr>
          <w:rFonts w:ascii="Arial" w:hAnsi="Arial" w:cs="Arial"/>
        </w:rPr>
        <w:t xml:space="preserve"> The Staff Handbook procedures will be followed in respect of an employee. </w:t>
      </w:r>
    </w:p>
    <w:p w14:paraId="2C9DAE19" w14:textId="77777777" w:rsidR="003C1C3F" w:rsidRPr="003C1C3F" w:rsidRDefault="003C1C3F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A3DB64E" w14:textId="2BCEF1B0" w:rsidR="00240105" w:rsidRPr="003C1C3F" w:rsidRDefault="00A64269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3C1C3F">
        <w:rPr>
          <w:rFonts w:ascii="Arial" w:hAnsi="Arial" w:cs="Arial"/>
          <w:b/>
          <w:bCs/>
        </w:rPr>
        <w:t>Responding to a Concern</w:t>
      </w:r>
    </w:p>
    <w:p w14:paraId="3D1AC009" w14:textId="7CC0FE6F" w:rsidR="00A64269" w:rsidRDefault="00A64269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3C1C3F">
        <w:rPr>
          <w:rFonts w:ascii="Arial" w:hAnsi="Arial" w:cs="Arial"/>
        </w:rPr>
        <w:t xml:space="preserve">The person receiving the concern will carry out an initial assessment, seeking professional assistance if required, and determine the appropriate action, including notification of the relevant authorities. A written complaint will be necessary if a formal investigation is deemed appropriate. </w:t>
      </w:r>
    </w:p>
    <w:p w14:paraId="28D49360" w14:textId="77777777" w:rsidR="003C1C3F" w:rsidRPr="003C1C3F" w:rsidRDefault="003C1C3F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5F3D3D3F" w14:textId="3B1091ED" w:rsidR="00A64269" w:rsidRDefault="00A64269" w:rsidP="00E106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3C1C3F">
        <w:rPr>
          <w:rFonts w:ascii="Arial" w:hAnsi="Arial" w:cs="Arial"/>
          <w:b/>
          <w:bCs/>
        </w:rPr>
        <w:t>Contact Details</w:t>
      </w:r>
      <w:r w:rsidR="0008305E">
        <w:rPr>
          <w:rFonts w:ascii="Arial" w:hAnsi="Arial" w:cs="Arial"/>
          <w:b/>
          <w:bCs/>
        </w:rPr>
        <w:t>:</w:t>
      </w:r>
    </w:p>
    <w:p w14:paraId="24A2772C" w14:textId="745B280D" w:rsidR="00A64269" w:rsidRPr="00582083" w:rsidRDefault="00A64269" w:rsidP="0058208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8305E">
        <w:rPr>
          <w:rFonts w:ascii="Arial" w:hAnsi="Arial" w:cs="Arial"/>
          <w:b/>
          <w:bCs/>
          <w:sz w:val="22"/>
          <w:szCs w:val="22"/>
        </w:rPr>
        <w:t>City Director</w:t>
      </w:r>
      <w:r w:rsidRPr="0008305E">
        <w:rPr>
          <w:rFonts w:ascii="Arial" w:hAnsi="Arial" w:cs="Arial"/>
          <w:sz w:val="22"/>
          <w:szCs w:val="22"/>
        </w:rPr>
        <w:t xml:space="preserve"> </w:t>
      </w:r>
      <w:r w:rsidR="0008305E">
        <w:rPr>
          <w:rFonts w:ascii="Arial" w:hAnsi="Arial" w:cs="Arial"/>
          <w:sz w:val="22"/>
          <w:szCs w:val="22"/>
        </w:rPr>
        <w:t xml:space="preserve">- </w:t>
      </w:r>
      <w:r w:rsidR="0008305E" w:rsidRPr="0008305E">
        <w:rPr>
          <w:rFonts w:ascii="Arial" w:hAnsi="Arial" w:cs="Arial"/>
          <w:sz w:val="22"/>
          <w:szCs w:val="22"/>
        </w:rPr>
        <w:t xml:space="preserve">Stuart Horner </w:t>
      </w:r>
      <w:r w:rsidRPr="0008305E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08305E" w:rsidRPr="0008305E">
          <w:rPr>
            <w:rStyle w:val="Hyperlink"/>
            <w:rFonts w:ascii="Arial" w:hAnsi="Arial" w:cs="Arial"/>
            <w:sz w:val="22"/>
            <w:szCs w:val="22"/>
          </w:rPr>
          <w:t>s.horner@cslewisinstitute.org</w:t>
        </w:r>
      </w:hyperlink>
      <w:r w:rsidR="0008305E" w:rsidRPr="0008305E">
        <w:rPr>
          <w:rFonts w:ascii="Arial" w:hAnsi="Arial" w:cs="Arial"/>
          <w:sz w:val="22"/>
          <w:szCs w:val="22"/>
        </w:rPr>
        <w:t xml:space="preserve"> </w:t>
      </w:r>
      <w:r w:rsidR="00582083">
        <w:rPr>
          <w:rFonts w:ascii="Arial" w:hAnsi="Arial" w:cs="Arial"/>
          <w:sz w:val="22"/>
          <w:szCs w:val="22"/>
        </w:rPr>
        <w:t xml:space="preserve"> tel. </w:t>
      </w:r>
      <w:r w:rsidR="00952C4C">
        <w:rPr>
          <w:rFonts w:ascii="Arial" w:hAnsi="Arial" w:cs="Arial"/>
          <w:sz w:val="22"/>
          <w:szCs w:val="22"/>
        </w:rPr>
        <w:t xml:space="preserve">+44(0) </w:t>
      </w:r>
      <w:r w:rsidR="0008305E" w:rsidRPr="0008305E">
        <w:rPr>
          <w:rFonts w:ascii="Arial" w:hAnsi="Arial" w:cs="Arial"/>
          <w:sz w:val="22"/>
          <w:szCs w:val="22"/>
        </w:rPr>
        <w:t>7713 141886</w:t>
      </w:r>
    </w:p>
    <w:p w14:paraId="44E90CD8" w14:textId="77777777" w:rsidR="00E1061B" w:rsidRPr="0008305E" w:rsidRDefault="00E1061B" w:rsidP="0008305E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i/>
          <w:iCs/>
          <w:sz w:val="22"/>
          <w:szCs w:val="22"/>
        </w:rPr>
      </w:pPr>
    </w:p>
    <w:p w14:paraId="4F27DB4D" w14:textId="50813E3D" w:rsidR="00E1061B" w:rsidRPr="0008305E" w:rsidRDefault="00A64269" w:rsidP="0058208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8305E">
        <w:rPr>
          <w:rFonts w:ascii="Arial" w:hAnsi="Arial" w:cs="Arial"/>
          <w:b/>
          <w:bCs/>
          <w:sz w:val="22"/>
          <w:szCs w:val="22"/>
        </w:rPr>
        <w:t xml:space="preserve">Board </w:t>
      </w:r>
      <w:r w:rsidR="003C1C3F" w:rsidRPr="0008305E">
        <w:rPr>
          <w:rFonts w:ascii="Arial" w:hAnsi="Arial" w:cs="Arial"/>
          <w:b/>
          <w:bCs/>
          <w:sz w:val="22"/>
          <w:szCs w:val="22"/>
        </w:rPr>
        <w:t>Member</w:t>
      </w:r>
      <w:r w:rsidR="0008305E" w:rsidRPr="0008305E">
        <w:rPr>
          <w:rFonts w:ascii="Arial" w:hAnsi="Arial" w:cs="Arial"/>
          <w:b/>
          <w:bCs/>
          <w:sz w:val="22"/>
          <w:szCs w:val="22"/>
        </w:rPr>
        <w:t>s</w:t>
      </w:r>
      <w:r w:rsidRPr="0008305E">
        <w:rPr>
          <w:rFonts w:ascii="Arial" w:hAnsi="Arial" w:cs="Arial"/>
          <w:b/>
          <w:bCs/>
          <w:sz w:val="22"/>
          <w:szCs w:val="22"/>
        </w:rPr>
        <w:t xml:space="preserve"> </w:t>
      </w:r>
      <w:r w:rsidR="003C1C3F" w:rsidRPr="0008305E">
        <w:rPr>
          <w:rFonts w:ascii="Arial" w:hAnsi="Arial" w:cs="Arial"/>
          <w:b/>
          <w:bCs/>
          <w:sz w:val="22"/>
          <w:szCs w:val="22"/>
        </w:rPr>
        <w:t xml:space="preserve">with responsibility for Safeguarding </w:t>
      </w:r>
    </w:p>
    <w:p w14:paraId="47D94310" w14:textId="233C90EE" w:rsidR="0008305E" w:rsidRPr="0008305E" w:rsidRDefault="0008305E" w:rsidP="0058208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8305E">
        <w:rPr>
          <w:rFonts w:ascii="Arial" w:hAnsi="Arial" w:cs="Arial"/>
          <w:sz w:val="22"/>
          <w:szCs w:val="22"/>
        </w:rPr>
        <w:t xml:space="preserve">Maureen Bennett </w:t>
      </w:r>
      <w:hyperlink r:id="rId8" w:history="1">
        <w:r w:rsidR="00582083" w:rsidRPr="00DE2B9C">
          <w:rPr>
            <w:rStyle w:val="Hyperlink"/>
            <w:rFonts w:ascii="Arial" w:hAnsi="Arial" w:cs="Arial"/>
            <w:sz w:val="22"/>
            <w:szCs w:val="22"/>
          </w:rPr>
          <w:t>-maureenej.bennett@btinternet.com</w:t>
        </w:r>
      </w:hyperlink>
      <w:r w:rsidR="00582083">
        <w:rPr>
          <w:rFonts w:ascii="Arial" w:hAnsi="Arial" w:cs="Arial"/>
          <w:sz w:val="22"/>
          <w:szCs w:val="22"/>
        </w:rPr>
        <w:t xml:space="preserve">   tel. </w:t>
      </w:r>
      <w:r w:rsidR="00952C4C">
        <w:rPr>
          <w:rFonts w:ascii="Arial" w:hAnsi="Arial" w:cs="Arial"/>
          <w:sz w:val="22"/>
          <w:szCs w:val="22"/>
        </w:rPr>
        <w:t>+44 (0) 7808</w:t>
      </w:r>
      <w:r w:rsidR="00331900">
        <w:rPr>
          <w:rFonts w:ascii="Arial" w:hAnsi="Arial" w:cs="Arial"/>
          <w:sz w:val="22"/>
          <w:szCs w:val="22"/>
        </w:rPr>
        <w:t>169302</w:t>
      </w:r>
    </w:p>
    <w:p w14:paraId="582F7510" w14:textId="5255DC28" w:rsidR="0008305E" w:rsidRDefault="0008305E" w:rsidP="0058208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8305E">
        <w:rPr>
          <w:rFonts w:ascii="Arial" w:hAnsi="Arial" w:cs="Arial"/>
          <w:sz w:val="22"/>
          <w:szCs w:val="22"/>
        </w:rPr>
        <w:t xml:space="preserve">Trevor </w:t>
      </w:r>
      <w:proofErr w:type="spellStart"/>
      <w:r w:rsidRPr="0008305E">
        <w:rPr>
          <w:rFonts w:ascii="Arial" w:hAnsi="Arial" w:cs="Arial"/>
          <w:sz w:val="22"/>
          <w:szCs w:val="22"/>
        </w:rPr>
        <w:t>Reaney</w:t>
      </w:r>
      <w:proofErr w:type="spellEnd"/>
      <w:r w:rsidRPr="0008305E">
        <w:rPr>
          <w:rFonts w:ascii="Arial" w:hAnsi="Arial" w:cs="Arial"/>
          <w:sz w:val="22"/>
          <w:szCs w:val="22"/>
        </w:rPr>
        <w:t xml:space="preserve"> – </w:t>
      </w:r>
      <w:hyperlink r:id="rId9" w:history="1">
        <w:r w:rsidRPr="0008305E">
          <w:rPr>
            <w:rStyle w:val="Hyperlink"/>
            <w:rFonts w:ascii="Arial" w:hAnsi="Arial" w:cs="Arial"/>
            <w:sz w:val="22"/>
            <w:szCs w:val="22"/>
          </w:rPr>
          <w:t>tereaney@yahoo.co.uk</w:t>
        </w:r>
      </w:hyperlink>
      <w:r w:rsidR="00582083"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proofErr w:type="gramStart"/>
      <w:r w:rsidR="00582083">
        <w:rPr>
          <w:rFonts w:ascii="Arial" w:hAnsi="Arial" w:cs="Arial"/>
          <w:sz w:val="22"/>
          <w:szCs w:val="22"/>
        </w:rPr>
        <w:t>tel</w:t>
      </w:r>
      <w:proofErr w:type="spellEnd"/>
      <w:r w:rsidR="00582083">
        <w:rPr>
          <w:rFonts w:ascii="Arial" w:hAnsi="Arial" w:cs="Arial"/>
          <w:sz w:val="22"/>
          <w:szCs w:val="22"/>
        </w:rPr>
        <w:t xml:space="preserve">  </w:t>
      </w:r>
      <w:r w:rsidR="00952C4C">
        <w:rPr>
          <w:rFonts w:ascii="Arial" w:hAnsi="Arial" w:cs="Arial"/>
          <w:sz w:val="22"/>
          <w:szCs w:val="22"/>
        </w:rPr>
        <w:t>+</w:t>
      </w:r>
      <w:proofErr w:type="gramEnd"/>
      <w:r w:rsidR="00952C4C">
        <w:rPr>
          <w:rFonts w:ascii="Arial" w:hAnsi="Arial" w:cs="Arial"/>
          <w:sz w:val="22"/>
          <w:szCs w:val="22"/>
        </w:rPr>
        <w:t>44(</w:t>
      </w:r>
      <w:r w:rsidRPr="0008305E">
        <w:rPr>
          <w:rFonts w:ascii="Arial" w:hAnsi="Arial" w:cs="Arial"/>
          <w:sz w:val="22"/>
          <w:szCs w:val="22"/>
        </w:rPr>
        <w:t>0</w:t>
      </w:r>
      <w:r w:rsidR="00952C4C">
        <w:rPr>
          <w:rFonts w:ascii="Arial" w:hAnsi="Arial" w:cs="Arial"/>
          <w:sz w:val="22"/>
          <w:szCs w:val="22"/>
        </w:rPr>
        <w:t>)</w:t>
      </w:r>
      <w:r w:rsidRPr="0008305E">
        <w:rPr>
          <w:rFonts w:ascii="Arial" w:hAnsi="Arial" w:cs="Arial"/>
          <w:sz w:val="22"/>
          <w:szCs w:val="22"/>
        </w:rPr>
        <w:t>7766 555522</w:t>
      </w:r>
    </w:p>
    <w:p w14:paraId="092BFD22" w14:textId="77777777" w:rsidR="006F02B5" w:rsidRPr="0008305E" w:rsidRDefault="006F02B5" w:rsidP="0008305E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i/>
          <w:iCs/>
          <w:sz w:val="22"/>
          <w:szCs w:val="22"/>
        </w:rPr>
      </w:pPr>
    </w:p>
    <w:p w14:paraId="1727AF85" w14:textId="488FA2BD" w:rsidR="00141ABC" w:rsidRPr="0008305E" w:rsidRDefault="003C1C3F" w:rsidP="00141AB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8305E">
        <w:rPr>
          <w:rFonts w:ascii="Arial" w:hAnsi="Arial" w:cs="Arial"/>
          <w:b/>
          <w:bCs/>
          <w:sz w:val="22"/>
          <w:szCs w:val="22"/>
        </w:rPr>
        <w:t>Chair of the Board</w:t>
      </w:r>
      <w:r w:rsidR="006F02B5">
        <w:rPr>
          <w:rFonts w:ascii="Arial" w:hAnsi="Arial" w:cs="Arial"/>
          <w:b/>
          <w:bCs/>
          <w:sz w:val="22"/>
          <w:szCs w:val="22"/>
        </w:rPr>
        <w:t xml:space="preserve"> -</w:t>
      </w:r>
      <w:r w:rsidR="00141ABC" w:rsidRPr="00141ABC">
        <w:rPr>
          <w:rFonts w:ascii="Arial" w:hAnsi="Arial" w:cs="Arial"/>
          <w:sz w:val="22"/>
          <w:szCs w:val="22"/>
        </w:rPr>
        <w:t xml:space="preserve"> </w:t>
      </w:r>
      <w:r w:rsidR="00141ABC" w:rsidRPr="0008305E">
        <w:rPr>
          <w:rFonts w:ascii="Arial" w:hAnsi="Arial" w:cs="Arial"/>
          <w:sz w:val="22"/>
          <w:szCs w:val="22"/>
        </w:rPr>
        <w:t xml:space="preserve">Maureen Bennett </w:t>
      </w:r>
      <w:r w:rsidR="00141ABC">
        <w:rPr>
          <w:rFonts w:ascii="Arial" w:hAnsi="Arial" w:cs="Arial"/>
          <w:sz w:val="22"/>
          <w:szCs w:val="22"/>
        </w:rPr>
        <w:t>-maureenej.bennett@btinternet.com</w:t>
      </w:r>
    </w:p>
    <w:p w14:paraId="1C1529B6" w14:textId="04CAEB88" w:rsidR="0008305E" w:rsidRPr="00331900" w:rsidRDefault="00141ABC" w:rsidP="00582083">
      <w:pPr>
        <w:pStyle w:val="NormalWeb"/>
        <w:spacing w:before="0" w:beforeAutospacing="0" w:after="0" w:afterAutospacing="0" w:line="276" w:lineRule="auto"/>
        <w:ind w:left="1440"/>
        <w:rPr>
          <w:rFonts w:ascii="Arial" w:hAnsi="Arial" w:cs="Arial"/>
          <w:sz w:val="22"/>
          <w:szCs w:val="22"/>
        </w:rPr>
      </w:pPr>
      <w:r w:rsidRPr="0008305E">
        <w:rPr>
          <w:rFonts w:ascii="Arial" w:hAnsi="Arial" w:cs="Arial"/>
          <w:sz w:val="22"/>
          <w:szCs w:val="22"/>
        </w:rPr>
        <w:tab/>
      </w:r>
      <w:r w:rsidRPr="0008305E">
        <w:rPr>
          <w:rFonts w:ascii="Arial" w:hAnsi="Arial" w:cs="Arial"/>
          <w:sz w:val="22"/>
          <w:szCs w:val="22"/>
        </w:rPr>
        <w:tab/>
      </w:r>
      <w:r w:rsidRPr="0008305E">
        <w:rPr>
          <w:rFonts w:ascii="Arial" w:hAnsi="Arial" w:cs="Arial"/>
          <w:sz w:val="22"/>
          <w:szCs w:val="22"/>
        </w:rPr>
        <w:tab/>
      </w:r>
      <w:r w:rsidR="00952C4C">
        <w:rPr>
          <w:rFonts w:ascii="Arial" w:hAnsi="Arial" w:cs="Arial"/>
          <w:sz w:val="22"/>
          <w:szCs w:val="22"/>
        </w:rPr>
        <w:t>+44 (0) 7808169302</w:t>
      </w:r>
      <w:r w:rsidR="00582083">
        <w:rPr>
          <w:rFonts w:ascii="Arial" w:hAnsi="Arial" w:cs="Arial"/>
          <w:sz w:val="22"/>
          <w:szCs w:val="22"/>
        </w:rPr>
        <w:t xml:space="preserve">   </w:t>
      </w:r>
    </w:p>
    <w:sectPr w:rsidR="0008305E" w:rsidRPr="0033190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6921" w14:textId="77777777" w:rsidR="00EA3385" w:rsidRDefault="00EA3385" w:rsidP="00952C4C">
      <w:r>
        <w:separator/>
      </w:r>
    </w:p>
  </w:endnote>
  <w:endnote w:type="continuationSeparator" w:id="0">
    <w:p w14:paraId="66C854A7" w14:textId="77777777" w:rsidR="00EA3385" w:rsidRDefault="00EA3385" w:rsidP="0095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5B1B" w14:textId="77777777" w:rsidR="00EA3385" w:rsidRDefault="00EA3385" w:rsidP="00952C4C">
      <w:r>
        <w:separator/>
      </w:r>
    </w:p>
  </w:footnote>
  <w:footnote w:type="continuationSeparator" w:id="0">
    <w:p w14:paraId="080671F9" w14:textId="77777777" w:rsidR="00EA3385" w:rsidRDefault="00EA3385" w:rsidP="0095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DFE6" w14:textId="184159DE" w:rsidR="00952C4C" w:rsidRDefault="00952C4C">
    <w:pPr>
      <w:pStyle w:val="Header"/>
    </w:pPr>
    <w:r>
      <w:rPr>
        <w:rFonts w:ascii="Helvetica" w:hAnsi="Helvetica" w:cs="Helvetica"/>
        <w:color w:val="FFFFFF"/>
        <w:sz w:val="42"/>
        <w:szCs w:val="42"/>
        <w:lang w:val="en-US"/>
      </w:rPr>
      <w:t>C. S. LEWIS I</w:t>
    </w:r>
    <w:r w:rsidR="00582083">
      <w:rPr>
        <w:noProof/>
      </w:rPr>
      <w:drawing>
        <wp:inline distT="0" distB="0" distL="0" distR="0" wp14:anchorId="2D1CB39A" wp14:editId="2B18CB8E">
          <wp:extent cx="2921000" cy="609600"/>
          <wp:effectExtent l="0" t="0" r="0" b="0"/>
          <wp:docPr id="1832528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52870" name="Picture 1832528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FFFFFF"/>
        <w:sz w:val="42"/>
        <w:szCs w:val="42"/>
        <w:lang w:val="en-US"/>
      </w:rPr>
      <w:t>NSTITUTE BELC. S. LIS INSTITUTE BELFAST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401F0"/>
    <w:multiLevelType w:val="multilevel"/>
    <w:tmpl w:val="E970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19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05"/>
    <w:rsid w:val="0008305E"/>
    <w:rsid w:val="00141ABC"/>
    <w:rsid w:val="001C0ED4"/>
    <w:rsid w:val="00240105"/>
    <w:rsid w:val="00331900"/>
    <w:rsid w:val="003C1C3F"/>
    <w:rsid w:val="00582083"/>
    <w:rsid w:val="006F02B5"/>
    <w:rsid w:val="00952C4C"/>
    <w:rsid w:val="00A64269"/>
    <w:rsid w:val="00CB330A"/>
    <w:rsid w:val="00D61FBA"/>
    <w:rsid w:val="00E1061B"/>
    <w:rsid w:val="00EA3385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6AC5F"/>
  <w15:chartTrackingRefBased/>
  <w15:docId w15:val="{B39C48B5-06A2-8943-8C33-A1571F85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8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9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C4C"/>
  </w:style>
  <w:style w:type="paragraph" w:styleId="Footer">
    <w:name w:val="footer"/>
    <w:basedOn w:val="Normal"/>
    <w:link w:val="FooterChar"/>
    <w:uiPriority w:val="99"/>
    <w:unhideWhenUsed/>
    <w:rsid w:val="0095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maureenej.bennett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horner@cslewisinstitu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reaney@yaho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Reaney</dc:creator>
  <cp:keywords/>
  <dc:description/>
  <cp:lastModifiedBy>Maureen Bennett</cp:lastModifiedBy>
  <cp:revision>8</cp:revision>
  <dcterms:created xsi:type="dcterms:W3CDTF">2021-05-24T11:19:00Z</dcterms:created>
  <dcterms:modified xsi:type="dcterms:W3CDTF">2024-06-12T19:39:00Z</dcterms:modified>
</cp:coreProperties>
</file>